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7C78F" w14:textId="050480FB" w:rsidR="009B32A1" w:rsidRDefault="00E43C80" w:rsidP="009B32A1">
      <w:pPr>
        <w:spacing w:after="0" w:line="240" w:lineRule="auto"/>
        <w:jc w:val="center"/>
        <w:textAlignment w:val="baseline"/>
        <w:rPr>
          <w:rFonts w:eastAsia="Times New Roman" w:cstheme="minorHAnsi"/>
          <w:lang w:eastAsia="en-GB"/>
        </w:rPr>
      </w:pPr>
      <w:r>
        <w:rPr>
          <w:rFonts w:ascii="Calibri" w:hAnsi="Calibri" w:cs="Calibri"/>
          <w:noProof/>
        </w:rPr>
        <w:drawing>
          <wp:inline distT="0" distB="0" distL="0" distR="0" wp14:anchorId="18D4CF77" wp14:editId="3727B723">
            <wp:extent cx="1309771" cy="854579"/>
            <wp:effectExtent l="0" t="0" r="635" b="635"/>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9771" cy="854579"/>
                    </a:xfrm>
                    <a:prstGeom prst="rect">
                      <a:avLst/>
                    </a:prstGeom>
                  </pic:spPr>
                </pic:pic>
              </a:graphicData>
            </a:graphic>
          </wp:inline>
        </w:drawing>
      </w:r>
    </w:p>
    <w:p w14:paraId="1A766056" w14:textId="10C4272C" w:rsidR="009B32A1" w:rsidRDefault="009B32A1" w:rsidP="00C84C37">
      <w:pPr>
        <w:spacing w:after="0" w:line="240" w:lineRule="auto"/>
        <w:jc w:val="both"/>
        <w:textAlignment w:val="baseline"/>
        <w:rPr>
          <w:rFonts w:eastAsia="Times New Roman" w:cstheme="minorHAnsi"/>
          <w:lang w:eastAsia="en-GB"/>
        </w:rPr>
      </w:pPr>
    </w:p>
    <w:p w14:paraId="59170EF5" w14:textId="77777777" w:rsidR="00E43C80" w:rsidRDefault="00E43C80" w:rsidP="00C84C37">
      <w:pPr>
        <w:spacing w:after="0" w:line="240" w:lineRule="auto"/>
        <w:jc w:val="both"/>
        <w:textAlignment w:val="baseline"/>
        <w:rPr>
          <w:rFonts w:eastAsia="Times New Roman" w:cstheme="minorHAnsi"/>
          <w:lang w:eastAsia="en-GB"/>
        </w:rPr>
      </w:pPr>
    </w:p>
    <w:p w14:paraId="444EA380" w14:textId="77777777" w:rsidR="00E43C80" w:rsidRDefault="00E43C80" w:rsidP="00C84C37">
      <w:pPr>
        <w:spacing w:after="0" w:line="240" w:lineRule="auto"/>
        <w:jc w:val="both"/>
        <w:textAlignment w:val="baseline"/>
        <w:rPr>
          <w:rFonts w:eastAsia="Times New Roman" w:cstheme="minorHAnsi"/>
          <w:lang w:eastAsia="en-GB"/>
        </w:rPr>
      </w:pPr>
    </w:p>
    <w:p w14:paraId="17E339F2" w14:textId="707A8A28" w:rsidR="00E43C80" w:rsidRDefault="00E43C80" w:rsidP="00E43C80">
      <w:pPr>
        <w:spacing w:line="240" w:lineRule="auto"/>
        <w:rPr>
          <w:rFonts w:ascii="Gotham Book" w:hAnsi="Gotham Book"/>
          <w:sz w:val="20"/>
          <w:szCs w:val="20"/>
        </w:rPr>
      </w:pPr>
      <w:r w:rsidRPr="00507DF9">
        <w:rPr>
          <w:rFonts w:ascii="Gotham Book" w:hAnsi="Gotham Book"/>
          <w:sz w:val="20"/>
          <w:szCs w:val="20"/>
        </w:rPr>
        <w:t xml:space="preserve">At </w:t>
      </w:r>
      <w:proofErr w:type="spellStart"/>
      <w:r w:rsidRPr="00507DF9">
        <w:rPr>
          <w:rFonts w:ascii="Gotham Book" w:hAnsi="Gotham Book"/>
          <w:sz w:val="20"/>
          <w:szCs w:val="20"/>
        </w:rPr>
        <w:t>Lesters</w:t>
      </w:r>
      <w:proofErr w:type="spellEnd"/>
      <w:r w:rsidRPr="00507DF9">
        <w:rPr>
          <w:rFonts w:ascii="Gotham Book" w:hAnsi="Gotham Book"/>
          <w:sz w:val="20"/>
          <w:szCs w:val="20"/>
        </w:rPr>
        <w:t xml:space="preserve"> we’re a family-owned business with forty years of heritage. We’re friendly, responsive, and have grown by being a true business partner to our clients. We have big ambitions. We’ve invested heavily in facilities, </w:t>
      </w:r>
      <w:proofErr w:type="gramStart"/>
      <w:r w:rsidRPr="00507DF9">
        <w:rPr>
          <w:rFonts w:ascii="Gotham Book" w:hAnsi="Gotham Book"/>
          <w:sz w:val="20"/>
          <w:szCs w:val="20"/>
        </w:rPr>
        <w:t>technology</w:t>
      </w:r>
      <w:proofErr w:type="gramEnd"/>
      <w:r w:rsidRPr="00507DF9">
        <w:rPr>
          <w:rFonts w:ascii="Gotham Book" w:hAnsi="Gotham Book"/>
          <w:sz w:val="20"/>
          <w:szCs w:val="20"/>
        </w:rPr>
        <w:t xml:space="preserve"> and people to create improved capability, capacity and efficiency. We’re on an exciting journey to shake up the industry and we want to take you with us.</w:t>
      </w:r>
    </w:p>
    <w:p w14:paraId="0148D922" w14:textId="77777777" w:rsidR="00E43C80" w:rsidRPr="004A2F1E" w:rsidRDefault="00E43C80" w:rsidP="00E43C80">
      <w:pPr>
        <w:spacing w:after="0" w:line="240" w:lineRule="auto"/>
        <w:rPr>
          <w:rFonts w:ascii="Gotham Bold" w:hAnsi="Gotham Bold"/>
          <w:b/>
          <w:bCs/>
          <w:sz w:val="20"/>
          <w:szCs w:val="20"/>
          <w:lang w:val="en"/>
        </w:rPr>
      </w:pPr>
      <w:r w:rsidRPr="004A2F1E">
        <w:rPr>
          <w:rFonts w:ascii="Gotham Bold" w:hAnsi="Gotham Bold"/>
          <w:b/>
          <w:bCs/>
          <w:sz w:val="20"/>
          <w:szCs w:val="20"/>
          <w:lang w:val="en"/>
        </w:rPr>
        <w:t>JOB SUMMARY</w:t>
      </w:r>
    </w:p>
    <w:p w14:paraId="62BEA433" w14:textId="77777777" w:rsidR="00E43C80" w:rsidRPr="00507DF9" w:rsidRDefault="00E43C80" w:rsidP="00E43C80">
      <w:pPr>
        <w:spacing w:after="0" w:line="240" w:lineRule="auto"/>
        <w:rPr>
          <w:rFonts w:ascii="Gotham Medium" w:hAnsi="Gotham Medium"/>
          <w:sz w:val="20"/>
          <w:szCs w:val="20"/>
          <w:lang w:val="en"/>
        </w:rPr>
      </w:pPr>
    </w:p>
    <w:p w14:paraId="28132395" w14:textId="17942F78" w:rsidR="00E43C80" w:rsidRDefault="00E43C80" w:rsidP="00E43C80">
      <w:pPr>
        <w:spacing w:after="0" w:line="240" w:lineRule="auto"/>
        <w:rPr>
          <w:rFonts w:ascii="Gotham Book" w:hAnsi="Gotham Book"/>
          <w:sz w:val="20"/>
          <w:szCs w:val="20"/>
        </w:rPr>
      </w:pPr>
      <w:r w:rsidRPr="004A2F1E">
        <w:rPr>
          <w:rFonts w:ascii="Gotham Bold" w:hAnsi="Gotham Bold"/>
          <w:b/>
          <w:bCs/>
          <w:sz w:val="20"/>
          <w:szCs w:val="20"/>
        </w:rPr>
        <w:t>The Role:</w:t>
      </w:r>
      <w:r>
        <w:rPr>
          <w:rFonts w:ascii="Gotham Book" w:hAnsi="Gotham Book"/>
          <w:sz w:val="20"/>
          <w:szCs w:val="20"/>
        </w:rPr>
        <w:t xml:space="preserve"> </w:t>
      </w:r>
      <w:r>
        <w:rPr>
          <w:rFonts w:ascii="Gotham Book" w:hAnsi="Gotham Book"/>
          <w:sz w:val="20"/>
          <w:szCs w:val="20"/>
        </w:rPr>
        <w:t>Apprentice Customer Service Practitioner.</w:t>
      </w:r>
    </w:p>
    <w:p w14:paraId="2AEDDA59" w14:textId="77777777" w:rsidR="00E43C80" w:rsidRDefault="00E43C80" w:rsidP="00E43C80">
      <w:pPr>
        <w:spacing w:after="0" w:line="240" w:lineRule="auto"/>
        <w:rPr>
          <w:rFonts w:ascii="Gotham Book" w:hAnsi="Gotham Book"/>
          <w:sz w:val="20"/>
          <w:szCs w:val="20"/>
        </w:rPr>
      </w:pPr>
    </w:p>
    <w:p w14:paraId="6A87CDC6" w14:textId="77777777" w:rsidR="00E43C80" w:rsidRPr="00266D4E" w:rsidRDefault="00E43C80" w:rsidP="00E43C80">
      <w:pPr>
        <w:spacing w:before="63" w:after="252"/>
        <w:rPr>
          <w:rFonts w:ascii="Gotham Book" w:hAnsi="Gotham Book"/>
          <w:sz w:val="20"/>
          <w:szCs w:val="20"/>
        </w:rPr>
      </w:pPr>
      <w:r w:rsidRPr="00266D4E">
        <w:rPr>
          <w:rFonts w:ascii="Gotham Book" w:hAnsi="Gotham Book"/>
          <w:sz w:val="20"/>
          <w:szCs w:val="20"/>
        </w:rPr>
        <w:t>Starting at entry level you will build your skills and experience in an Internal Sales / Customer Service Office, whilst working towards a level 2 Customer Service Practitioner qualification. The ideal person should be willing to learn and keen to develop further within our company.</w:t>
      </w:r>
    </w:p>
    <w:p w14:paraId="76EE0FB3" w14:textId="77777777" w:rsidR="00E43C80" w:rsidRPr="00266D4E" w:rsidRDefault="00E43C80" w:rsidP="00E43C80">
      <w:pPr>
        <w:spacing w:before="63" w:after="252"/>
        <w:rPr>
          <w:rFonts w:ascii="Gotham Book" w:hAnsi="Gotham Book"/>
          <w:sz w:val="20"/>
          <w:szCs w:val="20"/>
        </w:rPr>
      </w:pPr>
      <w:r w:rsidRPr="00266D4E">
        <w:rPr>
          <w:rFonts w:ascii="Gotham Book" w:hAnsi="Gotham Book"/>
          <w:sz w:val="20"/>
          <w:szCs w:val="20"/>
        </w:rPr>
        <w:t>This is a customer facing role for a candidate with a warm and welcoming telephone manner.</w:t>
      </w:r>
    </w:p>
    <w:p w14:paraId="25DD4003" w14:textId="77777777" w:rsidR="00E43C80" w:rsidRPr="00266D4E" w:rsidRDefault="00E43C80" w:rsidP="00E43C80">
      <w:pPr>
        <w:spacing w:before="63" w:after="252"/>
        <w:rPr>
          <w:rFonts w:ascii="Gotham Book" w:hAnsi="Gotham Book"/>
          <w:sz w:val="20"/>
          <w:szCs w:val="20"/>
        </w:rPr>
      </w:pPr>
      <w:r w:rsidRPr="00266D4E">
        <w:rPr>
          <w:rFonts w:ascii="Gotham Book" w:hAnsi="Gotham Book"/>
          <w:sz w:val="20"/>
          <w:szCs w:val="20"/>
        </w:rPr>
        <w:t>The department provides excellent service to the customer, right through the process from order to delivery. This role will be to support this core function, ensuring the customers get the best possible service, in a responsive manner.</w:t>
      </w:r>
    </w:p>
    <w:p w14:paraId="30A339FE" w14:textId="406B8730" w:rsidR="00C84C37" w:rsidRDefault="00E43C80" w:rsidP="00E43C80">
      <w:pPr>
        <w:spacing w:after="0" w:line="240" w:lineRule="auto"/>
        <w:jc w:val="both"/>
        <w:textAlignment w:val="baseline"/>
        <w:rPr>
          <w:rFonts w:ascii="Gotham Book" w:hAnsi="Gotham Book"/>
          <w:sz w:val="20"/>
          <w:szCs w:val="20"/>
        </w:rPr>
      </w:pPr>
      <w:r w:rsidRPr="00266D4E">
        <w:rPr>
          <w:rFonts w:ascii="Gotham Book" w:hAnsi="Gotham Book"/>
          <w:sz w:val="20"/>
          <w:szCs w:val="20"/>
        </w:rPr>
        <w:t>The ideal candidate is someone that wants to work within the field of internal sales/customer service who wants to learn and understand every aspect of the Company. To learn and understand the product, to question procedures and the ‘this is the way it’s always been done’ mentality.  Always looking to strive, push and progress.</w:t>
      </w:r>
    </w:p>
    <w:p w14:paraId="782E14A0" w14:textId="1ADA3650" w:rsidR="00E43C80" w:rsidRDefault="00E43C80" w:rsidP="00E43C80">
      <w:pPr>
        <w:spacing w:after="0" w:line="240" w:lineRule="auto"/>
        <w:jc w:val="both"/>
        <w:textAlignment w:val="baseline"/>
        <w:rPr>
          <w:rFonts w:ascii="Gotham Book" w:hAnsi="Gotham Book"/>
          <w:sz w:val="20"/>
          <w:szCs w:val="20"/>
        </w:rPr>
      </w:pPr>
    </w:p>
    <w:p w14:paraId="6D8761C7" w14:textId="77777777" w:rsidR="00E43C80" w:rsidRPr="00053B13" w:rsidRDefault="00E43C80" w:rsidP="00E43C80">
      <w:pPr>
        <w:spacing w:after="0" w:line="240" w:lineRule="auto"/>
        <w:rPr>
          <w:rFonts w:ascii="Gotham Bold" w:hAnsi="Gotham Bold"/>
          <w:sz w:val="20"/>
          <w:szCs w:val="20"/>
        </w:rPr>
      </w:pPr>
      <w:r w:rsidRPr="00053B13">
        <w:rPr>
          <w:rStyle w:val="Strong"/>
          <w:rFonts w:ascii="Gotham Bold" w:hAnsi="Gotham Bold" w:cstheme="minorHAnsi"/>
          <w:b w:val="0"/>
          <w:bCs w:val="0"/>
          <w:sz w:val="20"/>
          <w:szCs w:val="20"/>
          <w:lang w:val="en"/>
        </w:rPr>
        <w:t>Key Duties</w:t>
      </w:r>
    </w:p>
    <w:p w14:paraId="40625C07" w14:textId="5E9C749E" w:rsidR="00E43C80" w:rsidRDefault="00E43C80" w:rsidP="00E43C80">
      <w:pPr>
        <w:spacing w:after="0" w:line="240" w:lineRule="auto"/>
        <w:jc w:val="both"/>
        <w:textAlignment w:val="baseline"/>
        <w:rPr>
          <w:rFonts w:ascii="Gotham Book" w:hAnsi="Gotham Book"/>
          <w:sz w:val="20"/>
          <w:szCs w:val="20"/>
        </w:rPr>
      </w:pPr>
    </w:p>
    <w:p w14:paraId="3CBA33FC" w14:textId="77777777" w:rsidR="00E43C80" w:rsidRPr="00266D4E" w:rsidRDefault="00E43C80" w:rsidP="00E43C80">
      <w:pPr>
        <w:spacing w:before="63" w:after="252"/>
        <w:rPr>
          <w:rFonts w:ascii="Gotham Book" w:hAnsi="Gotham Book"/>
          <w:sz w:val="20"/>
          <w:szCs w:val="20"/>
        </w:rPr>
      </w:pPr>
      <w:r w:rsidRPr="00266D4E">
        <w:rPr>
          <w:rFonts w:ascii="Gotham Book" w:hAnsi="Gotham Book"/>
          <w:sz w:val="20"/>
          <w:szCs w:val="20"/>
        </w:rPr>
        <w:t>You can expect to be:</w:t>
      </w:r>
    </w:p>
    <w:p w14:paraId="4E6918FF" w14:textId="77777777" w:rsidR="00E43C80" w:rsidRPr="00266D4E" w:rsidRDefault="00E43C80" w:rsidP="00E43C80">
      <w:pPr>
        <w:numPr>
          <w:ilvl w:val="0"/>
          <w:numId w:val="8"/>
        </w:numPr>
        <w:spacing w:after="75" w:line="240" w:lineRule="auto"/>
        <w:rPr>
          <w:rFonts w:ascii="Gotham Book" w:hAnsi="Gotham Book"/>
          <w:sz w:val="20"/>
          <w:szCs w:val="20"/>
        </w:rPr>
      </w:pPr>
      <w:r w:rsidRPr="00266D4E">
        <w:rPr>
          <w:rFonts w:ascii="Gotham Book" w:hAnsi="Gotham Book"/>
          <w:sz w:val="20"/>
          <w:szCs w:val="20"/>
        </w:rPr>
        <w:t>The first point of contact for customers and visitors, answering the door, telephone calls and emails, in a friendly but professional manner.</w:t>
      </w:r>
    </w:p>
    <w:p w14:paraId="30F0CF4C" w14:textId="77777777" w:rsidR="00E43C80" w:rsidRPr="00266D4E" w:rsidRDefault="00E43C80" w:rsidP="00E43C80">
      <w:pPr>
        <w:numPr>
          <w:ilvl w:val="0"/>
          <w:numId w:val="8"/>
        </w:numPr>
        <w:spacing w:after="75" w:line="240" w:lineRule="auto"/>
        <w:rPr>
          <w:rFonts w:ascii="Gotham Book" w:hAnsi="Gotham Book"/>
          <w:sz w:val="20"/>
          <w:szCs w:val="20"/>
        </w:rPr>
      </w:pPr>
      <w:r w:rsidRPr="00266D4E">
        <w:rPr>
          <w:rFonts w:ascii="Gotham Book" w:hAnsi="Gotham Book"/>
          <w:sz w:val="20"/>
          <w:szCs w:val="20"/>
        </w:rPr>
        <w:t xml:space="preserve">Carrying out a range of customer service and administration tasks such </w:t>
      </w:r>
      <w:proofErr w:type="gramStart"/>
      <w:r w:rsidRPr="00266D4E">
        <w:rPr>
          <w:rFonts w:ascii="Gotham Book" w:hAnsi="Gotham Book"/>
          <w:sz w:val="20"/>
          <w:szCs w:val="20"/>
        </w:rPr>
        <w:t>as;</w:t>
      </w:r>
      <w:proofErr w:type="gramEnd"/>
    </w:p>
    <w:p w14:paraId="214D563A" w14:textId="77777777" w:rsidR="00E43C80" w:rsidRPr="00266D4E" w:rsidRDefault="00E43C80" w:rsidP="00E43C80">
      <w:pPr>
        <w:numPr>
          <w:ilvl w:val="0"/>
          <w:numId w:val="8"/>
        </w:numPr>
        <w:spacing w:after="75" w:line="240" w:lineRule="auto"/>
        <w:rPr>
          <w:rFonts w:ascii="Gotham Book" w:hAnsi="Gotham Book"/>
          <w:sz w:val="20"/>
          <w:szCs w:val="20"/>
        </w:rPr>
      </w:pPr>
      <w:r w:rsidRPr="00266D4E">
        <w:rPr>
          <w:rFonts w:ascii="Gotham Book" w:hAnsi="Gotham Book"/>
          <w:sz w:val="20"/>
          <w:szCs w:val="20"/>
        </w:rPr>
        <w:t>Filing of orders</w:t>
      </w:r>
    </w:p>
    <w:p w14:paraId="2EF1AAB7" w14:textId="77777777" w:rsidR="00E43C80" w:rsidRPr="00266D4E" w:rsidRDefault="00E43C80" w:rsidP="00E43C80">
      <w:pPr>
        <w:numPr>
          <w:ilvl w:val="0"/>
          <w:numId w:val="8"/>
        </w:numPr>
        <w:spacing w:after="75" w:line="240" w:lineRule="auto"/>
        <w:rPr>
          <w:rFonts w:ascii="Gotham Book" w:hAnsi="Gotham Book"/>
          <w:sz w:val="20"/>
          <w:szCs w:val="20"/>
        </w:rPr>
      </w:pPr>
      <w:r w:rsidRPr="00266D4E">
        <w:rPr>
          <w:rFonts w:ascii="Gotham Book" w:hAnsi="Gotham Book"/>
          <w:sz w:val="20"/>
          <w:szCs w:val="20"/>
        </w:rPr>
        <w:t>Running reports for orders placed</w:t>
      </w:r>
    </w:p>
    <w:p w14:paraId="082EF870" w14:textId="77777777" w:rsidR="00E43C80" w:rsidRPr="00266D4E" w:rsidRDefault="00E43C80" w:rsidP="00E43C80">
      <w:pPr>
        <w:numPr>
          <w:ilvl w:val="0"/>
          <w:numId w:val="8"/>
        </w:numPr>
        <w:spacing w:after="75" w:line="240" w:lineRule="auto"/>
        <w:rPr>
          <w:rFonts w:ascii="Gotham Book" w:hAnsi="Gotham Book"/>
          <w:sz w:val="20"/>
          <w:szCs w:val="20"/>
        </w:rPr>
      </w:pPr>
      <w:r w:rsidRPr="00266D4E">
        <w:rPr>
          <w:rFonts w:ascii="Gotham Book" w:hAnsi="Gotham Book"/>
          <w:sz w:val="20"/>
          <w:szCs w:val="20"/>
        </w:rPr>
        <w:t>Checking acknowledgements against reports</w:t>
      </w:r>
    </w:p>
    <w:p w14:paraId="0CFD9EE2" w14:textId="77777777" w:rsidR="00E43C80" w:rsidRPr="00266D4E" w:rsidRDefault="00E43C80" w:rsidP="00E43C80">
      <w:pPr>
        <w:numPr>
          <w:ilvl w:val="0"/>
          <w:numId w:val="8"/>
        </w:numPr>
        <w:spacing w:after="75" w:line="240" w:lineRule="auto"/>
        <w:rPr>
          <w:rFonts w:ascii="Gotham Book" w:hAnsi="Gotham Book"/>
          <w:sz w:val="20"/>
          <w:szCs w:val="20"/>
        </w:rPr>
      </w:pPr>
      <w:r w:rsidRPr="00266D4E">
        <w:rPr>
          <w:rFonts w:ascii="Gotham Book" w:hAnsi="Gotham Book"/>
          <w:sz w:val="20"/>
          <w:szCs w:val="20"/>
        </w:rPr>
        <w:t>Data inputting including working on Spreadsheets</w:t>
      </w:r>
    </w:p>
    <w:p w14:paraId="78C4EE6F" w14:textId="77777777" w:rsidR="00E43C80" w:rsidRPr="00266D4E" w:rsidRDefault="00E43C80" w:rsidP="00E43C80">
      <w:pPr>
        <w:numPr>
          <w:ilvl w:val="0"/>
          <w:numId w:val="8"/>
        </w:numPr>
        <w:spacing w:after="75" w:line="240" w:lineRule="auto"/>
        <w:rPr>
          <w:rFonts w:ascii="Gotham Book" w:hAnsi="Gotham Book"/>
          <w:sz w:val="20"/>
          <w:szCs w:val="20"/>
        </w:rPr>
      </w:pPr>
      <w:r w:rsidRPr="00266D4E">
        <w:rPr>
          <w:rFonts w:ascii="Gotham Book" w:hAnsi="Gotham Book"/>
          <w:sz w:val="20"/>
          <w:szCs w:val="20"/>
        </w:rPr>
        <w:t>Collating information for management or other colleagues as required.</w:t>
      </w:r>
    </w:p>
    <w:p w14:paraId="3332BE45" w14:textId="77777777" w:rsidR="00E43C80" w:rsidRPr="00E43C80" w:rsidRDefault="00E43C80" w:rsidP="00E43C80">
      <w:pPr>
        <w:spacing w:after="0" w:line="240" w:lineRule="auto"/>
        <w:jc w:val="both"/>
        <w:textAlignment w:val="baseline"/>
        <w:rPr>
          <w:rFonts w:ascii="Gotham Book" w:hAnsi="Gotham Book"/>
          <w:sz w:val="20"/>
          <w:szCs w:val="20"/>
        </w:rPr>
      </w:pPr>
    </w:p>
    <w:p w14:paraId="6C985782" w14:textId="77777777" w:rsidR="00E43C80" w:rsidRPr="009D3801" w:rsidRDefault="00E43C80" w:rsidP="00E43C80">
      <w:pPr>
        <w:spacing w:after="0" w:line="240" w:lineRule="auto"/>
        <w:rPr>
          <w:rFonts w:ascii="Gotham Bold" w:hAnsi="Gotham Bold"/>
          <w:b/>
          <w:bCs/>
          <w:sz w:val="20"/>
          <w:szCs w:val="20"/>
          <w:lang w:val="en"/>
        </w:rPr>
      </w:pPr>
      <w:r w:rsidRPr="009D3801">
        <w:rPr>
          <w:rFonts w:ascii="Gotham Bold" w:hAnsi="Gotham Bold"/>
          <w:b/>
          <w:bCs/>
          <w:sz w:val="20"/>
          <w:szCs w:val="20"/>
          <w:lang w:val="en"/>
        </w:rPr>
        <w:t xml:space="preserve">Our Ideal Candidate </w:t>
      </w:r>
    </w:p>
    <w:p w14:paraId="2B61F670" w14:textId="77777777" w:rsidR="00E43C80" w:rsidRDefault="00E43C80" w:rsidP="00E43C80">
      <w:pPr>
        <w:spacing w:after="0" w:line="240" w:lineRule="auto"/>
        <w:rPr>
          <w:rFonts w:ascii="Gotham Book" w:hAnsi="Gotham Book"/>
          <w:sz w:val="20"/>
          <w:szCs w:val="20"/>
          <w:lang w:val="en"/>
        </w:rPr>
      </w:pPr>
      <w:r w:rsidRPr="00053B13">
        <w:rPr>
          <w:rFonts w:ascii="Gotham Book" w:hAnsi="Gotham Book"/>
          <w:sz w:val="20"/>
          <w:szCs w:val="20"/>
          <w:lang w:val="en"/>
        </w:rPr>
        <w:t>The ideal candidate will</w:t>
      </w:r>
      <w:r>
        <w:rPr>
          <w:rFonts w:ascii="Gotham Book" w:hAnsi="Gotham Book"/>
          <w:sz w:val="20"/>
          <w:szCs w:val="20"/>
          <w:lang w:val="en"/>
        </w:rPr>
        <w:t>:</w:t>
      </w:r>
    </w:p>
    <w:p w14:paraId="03D1E9B6" w14:textId="6837F0A4" w:rsidR="00C84C37" w:rsidRDefault="00C84C37" w:rsidP="00C84C37">
      <w:pPr>
        <w:spacing w:after="0" w:line="240" w:lineRule="auto"/>
        <w:jc w:val="both"/>
        <w:textAlignment w:val="baseline"/>
        <w:rPr>
          <w:rFonts w:cstheme="minorHAnsi"/>
          <w:shd w:val="clear" w:color="auto" w:fill="FFFFFF"/>
        </w:rPr>
      </w:pPr>
    </w:p>
    <w:p w14:paraId="19CE69CF" w14:textId="6055D32F" w:rsidR="00E43C80" w:rsidRPr="00266D4E" w:rsidRDefault="00E43C80" w:rsidP="00E43C80">
      <w:pPr>
        <w:numPr>
          <w:ilvl w:val="0"/>
          <w:numId w:val="9"/>
        </w:numPr>
        <w:spacing w:after="75" w:line="240" w:lineRule="auto"/>
        <w:textAlignment w:val="baseline"/>
        <w:rPr>
          <w:rFonts w:ascii="Gotham Book" w:hAnsi="Gotham Book"/>
          <w:sz w:val="20"/>
          <w:szCs w:val="20"/>
          <w:lang w:val="en"/>
        </w:rPr>
      </w:pPr>
      <w:r>
        <w:rPr>
          <w:rFonts w:ascii="Gotham Book" w:hAnsi="Gotham Book"/>
          <w:sz w:val="20"/>
          <w:szCs w:val="20"/>
          <w:lang w:val="en"/>
        </w:rPr>
        <w:t>Possess g</w:t>
      </w:r>
      <w:r w:rsidRPr="00266D4E">
        <w:rPr>
          <w:rFonts w:ascii="Gotham Book" w:hAnsi="Gotham Book"/>
          <w:sz w:val="20"/>
          <w:szCs w:val="20"/>
          <w:lang w:val="en"/>
        </w:rPr>
        <w:t xml:space="preserve">ood </w:t>
      </w:r>
      <w:proofErr w:type="spellStart"/>
      <w:r>
        <w:rPr>
          <w:rFonts w:ascii="Gotham Book" w:hAnsi="Gotham Book"/>
          <w:sz w:val="20"/>
          <w:szCs w:val="20"/>
          <w:lang w:val="en"/>
        </w:rPr>
        <w:t>m</w:t>
      </w:r>
      <w:r w:rsidRPr="00266D4E">
        <w:rPr>
          <w:rFonts w:ascii="Gotham Book" w:hAnsi="Gotham Book"/>
          <w:sz w:val="20"/>
          <w:szCs w:val="20"/>
          <w:lang w:val="en"/>
        </w:rPr>
        <w:t>aths</w:t>
      </w:r>
      <w:proofErr w:type="spellEnd"/>
      <w:r w:rsidRPr="00266D4E">
        <w:rPr>
          <w:rFonts w:ascii="Gotham Book" w:hAnsi="Gotham Book"/>
          <w:sz w:val="20"/>
          <w:szCs w:val="20"/>
          <w:lang w:val="en"/>
        </w:rPr>
        <w:t xml:space="preserve"> skills</w:t>
      </w:r>
    </w:p>
    <w:p w14:paraId="1EBDF1E8" w14:textId="1D916E24" w:rsidR="00E43C80" w:rsidRPr="00266D4E" w:rsidRDefault="00E43C80" w:rsidP="00E43C80">
      <w:pPr>
        <w:numPr>
          <w:ilvl w:val="0"/>
          <w:numId w:val="9"/>
        </w:numPr>
        <w:spacing w:after="75" w:line="240" w:lineRule="auto"/>
        <w:textAlignment w:val="baseline"/>
        <w:rPr>
          <w:rFonts w:ascii="Gotham Book" w:hAnsi="Gotham Book"/>
          <w:sz w:val="20"/>
          <w:szCs w:val="20"/>
          <w:lang w:val="en"/>
        </w:rPr>
      </w:pPr>
      <w:r>
        <w:rPr>
          <w:rFonts w:ascii="Gotham Book" w:hAnsi="Gotham Book"/>
          <w:sz w:val="20"/>
          <w:szCs w:val="20"/>
          <w:lang w:val="en"/>
        </w:rPr>
        <w:t>Possess g</w:t>
      </w:r>
      <w:r w:rsidRPr="00266D4E">
        <w:rPr>
          <w:rFonts w:ascii="Gotham Book" w:hAnsi="Gotham Book"/>
          <w:sz w:val="20"/>
          <w:szCs w:val="20"/>
          <w:lang w:val="en"/>
        </w:rPr>
        <w:t xml:space="preserve">ood </w:t>
      </w:r>
      <w:r>
        <w:rPr>
          <w:rFonts w:ascii="Gotham Book" w:hAnsi="Gotham Book"/>
          <w:sz w:val="20"/>
          <w:szCs w:val="20"/>
          <w:lang w:val="en"/>
        </w:rPr>
        <w:t>w</w:t>
      </w:r>
      <w:r w:rsidRPr="00266D4E">
        <w:rPr>
          <w:rFonts w:ascii="Gotham Book" w:hAnsi="Gotham Book"/>
          <w:sz w:val="20"/>
          <w:szCs w:val="20"/>
          <w:lang w:val="en"/>
        </w:rPr>
        <w:t>ritten skills</w:t>
      </w:r>
    </w:p>
    <w:p w14:paraId="77F62499" w14:textId="77777777" w:rsidR="00E43C80" w:rsidRPr="00266D4E" w:rsidRDefault="00E43C80" w:rsidP="00E43C80">
      <w:pPr>
        <w:numPr>
          <w:ilvl w:val="0"/>
          <w:numId w:val="9"/>
        </w:numPr>
        <w:spacing w:after="75" w:line="240" w:lineRule="auto"/>
        <w:textAlignment w:val="baseline"/>
        <w:rPr>
          <w:rFonts w:ascii="Gotham Book" w:hAnsi="Gotham Book"/>
          <w:sz w:val="20"/>
          <w:szCs w:val="20"/>
          <w:lang w:val="en"/>
        </w:rPr>
      </w:pPr>
      <w:r w:rsidRPr="00266D4E">
        <w:rPr>
          <w:rFonts w:ascii="Gotham Book" w:hAnsi="Gotham Book"/>
          <w:sz w:val="20"/>
          <w:szCs w:val="20"/>
          <w:lang w:val="en"/>
        </w:rPr>
        <w:lastRenderedPageBreak/>
        <w:t>Work accurately</w:t>
      </w:r>
    </w:p>
    <w:p w14:paraId="38E70130" w14:textId="493F5FD4" w:rsidR="00E43C80" w:rsidRPr="00266D4E" w:rsidRDefault="00E43C80" w:rsidP="00E43C80">
      <w:pPr>
        <w:numPr>
          <w:ilvl w:val="0"/>
          <w:numId w:val="9"/>
        </w:numPr>
        <w:spacing w:after="75" w:line="240" w:lineRule="auto"/>
        <w:textAlignment w:val="baseline"/>
        <w:rPr>
          <w:rFonts w:ascii="Gotham Book" w:hAnsi="Gotham Book"/>
          <w:sz w:val="20"/>
          <w:szCs w:val="20"/>
          <w:lang w:val="en"/>
        </w:rPr>
      </w:pPr>
      <w:r>
        <w:rPr>
          <w:rFonts w:ascii="Gotham Book" w:hAnsi="Gotham Book"/>
          <w:sz w:val="20"/>
          <w:szCs w:val="20"/>
          <w:lang w:val="en"/>
        </w:rPr>
        <w:t>Be c</w:t>
      </w:r>
      <w:r w:rsidRPr="00266D4E">
        <w:rPr>
          <w:rFonts w:ascii="Gotham Book" w:hAnsi="Gotham Book"/>
          <w:sz w:val="20"/>
          <w:szCs w:val="20"/>
          <w:lang w:val="en"/>
        </w:rPr>
        <w:t>ustomer focused with excellent communication skills</w:t>
      </w:r>
    </w:p>
    <w:p w14:paraId="11254ECE" w14:textId="5AB6D2AB" w:rsidR="00E43C80" w:rsidRPr="00266D4E" w:rsidRDefault="00E43C80" w:rsidP="00E43C80">
      <w:pPr>
        <w:numPr>
          <w:ilvl w:val="0"/>
          <w:numId w:val="9"/>
        </w:numPr>
        <w:spacing w:after="75" w:line="240" w:lineRule="auto"/>
        <w:textAlignment w:val="baseline"/>
        <w:rPr>
          <w:rFonts w:ascii="Gotham Book" w:hAnsi="Gotham Book"/>
          <w:sz w:val="20"/>
          <w:szCs w:val="20"/>
          <w:lang w:val="en"/>
        </w:rPr>
      </w:pPr>
      <w:r>
        <w:rPr>
          <w:rFonts w:ascii="Gotham Book" w:hAnsi="Gotham Book"/>
          <w:sz w:val="20"/>
          <w:szCs w:val="20"/>
          <w:lang w:val="en"/>
        </w:rPr>
        <w:t>Be a</w:t>
      </w:r>
      <w:r w:rsidRPr="00266D4E">
        <w:rPr>
          <w:rFonts w:ascii="Gotham Book" w:hAnsi="Gotham Book"/>
          <w:sz w:val="20"/>
          <w:szCs w:val="20"/>
          <w:lang w:val="en"/>
        </w:rPr>
        <w:t>ble to work under own initiative</w:t>
      </w:r>
    </w:p>
    <w:p w14:paraId="5F4CE96F" w14:textId="77777777" w:rsidR="00E43C80" w:rsidRPr="00266D4E" w:rsidRDefault="00E43C80" w:rsidP="00E43C80">
      <w:pPr>
        <w:numPr>
          <w:ilvl w:val="0"/>
          <w:numId w:val="9"/>
        </w:numPr>
        <w:spacing w:after="75" w:line="240" w:lineRule="auto"/>
        <w:textAlignment w:val="baseline"/>
        <w:rPr>
          <w:rFonts w:ascii="Gotham Book" w:hAnsi="Gotham Book"/>
          <w:sz w:val="20"/>
          <w:szCs w:val="20"/>
          <w:lang w:val="en"/>
        </w:rPr>
      </w:pPr>
      <w:r w:rsidRPr="00266D4E">
        <w:rPr>
          <w:rFonts w:ascii="Gotham Book" w:hAnsi="Gotham Book"/>
          <w:sz w:val="20"/>
          <w:szCs w:val="20"/>
          <w:lang w:val="en"/>
        </w:rPr>
        <w:t>Think methodically</w:t>
      </w:r>
    </w:p>
    <w:p w14:paraId="24A434CC" w14:textId="200477A6" w:rsidR="00E43C80" w:rsidRDefault="00E43C80" w:rsidP="00E43C80">
      <w:pPr>
        <w:numPr>
          <w:ilvl w:val="0"/>
          <w:numId w:val="9"/>
        </w:numPr>
        <w:spacing w:after="75" w:line="240" w:lineRule="auto"/>
        <w:textAlignment w:val="baseline"/>
        <w:rPr>
          <w:rFonts w:ascii="Gotham Book" w:hAnsi="Gotham Book"/>
          <w:sz w:val="20"/>
          <w:szCs w:val="20"/>
          <w:lang w:val="en"/>
        </w:rPr>
      </w:pPr>
      <w:r>
        <w:rPr>
          <w:rFonts w:ascii="Gotham Book" w:hAnsi="Gotham Book"/>
          <w:sz w:val="20"/>
          <w:szCs w:val="20"/>
          <w:lang w:val="en"/>
        </w:rPr>
        <w:t xml:space="preserve">Be </w:t>
      </w:r>
      <w:proofErr w:type="spellStart"/>
      <w:r>
        <w:rPr>
          <w:rFonts w:ascii="Gotham Book" w:hAnsi="Gotham Book"/>
          <w:sz w:val="20"/>
          <w:szCs w:val="20"/>
          <w:lang w:val="en"/>
        </w:rPr>
        <w:t>o</w:t>
      </w:r>
      <w:r w:rsidRPr="00266D4E">
        <w:rPr>
          <w:rFonts w:ascii="Gotham Book" w:hAnsi="Gotham Book"/>
          <w:sz w:val="20"/>
          <w:szCs w:val="20"/>
          <w:lang w:val="en"/>
        </w:rPr>
        <w:t>rganised</w:t>
      </w:r>
      <w:proofErr w:type="spellEnd"/>
    </w:p>
    <w:p w14:paraId="58CBDEAF" w14:textId="77777777" w:rsidR="00E43C80" w:rsidRPr="00266D4E" w:rsidRDefault="00E43C80" w:rsidP="00E43C80">
      <w:pPr>
        <w:spacing w:before="252" w:after="75"/>
        <w:textAlignment w:val="baseline"/>
        <w:outlineLvl w:val="2"/>
        <w:rPr>
          <w:rFonts w:ascii="Gotham Bold" w:hAnsi="Gotham Bold"/>
          <w:b/>
          <w:bCs/>
          <w:sz w:val="20"/>
          <w:szCs w:val="20"/>
          <w:lang w:val="en"/>
        </w:rPr>
      </w:pPr>
      <w:r w:rsidRPr="00266D4E">
        <w:rPr>
          <w:rFonts w:ascii="Gotham Bold" w:hAnsi="Gotham Bold"/>
          <w:b/>
          <w:bCs/>
          <w:sz w:val="20"/>
          <w:szCs w:val="20"/>
          <w:lang w:val="en"/>
        </w:rPr>
        <w:t>Personal qualities</w:t>
      </w:r>
    </w:p>
    <w:p w14:paraId="202AD60A" w14:textId="77777777" w:rsidR="00E43C80" w:rsidRPr="00266D4E" w:rsidRDefault="00E43C80" w:rsidP="00E43C80">
      <w:pPr>
        <w:numPr>
          <w:ilvl w:val="0"/>
          <w:numId w:val="10"/>
        </w:numPr>
        <w:spacing w:after="75" w:line="240" w:lineRule="auto"/>
        <w:textAlignment w:val="baseline"/>
        <w:rPr>
          <w:rFonts w:ascii="Gotham Book" w:hAnsi="Gotham Book"/>
          <w:sz w:val="20"/>
          <w:szCs w:val="20"/>
          <w:lang w:val="en"/>
        </w:rPr>
      </w:pPr>
      <w:r w:rsidRPr="00266D4E">
        <w:rPr>
          <w:rFonts w:ascii="Gotham Book" w:hAnsi="Gotham Book"/>
          <w:sz w:val="20"/>
          <w:szCs w:val="20"/>
          <w:lang w:val="en"/>
        </w:rPr>
        <w:t>A desire for continuous personal and professional development</w:t>
      </w:r>
    </w:p>
    <w:p w14:paraId="2661F7C7" w14:textId="77777777" w:rsidR="00E43C80" w:rsidRPr="00266D4E" w:rsidRDefault="00E43C80" w:rsidP="00E43C80">
      <w:pPr>
        <w:numPr>
          <w:ilvl w:val="0"/>
          <w:numId w:val="10"/>
        </w:numPr>
        <w:spacing w:after="75" w:line="240" w:lineRule="auto"/>
        <w:textAlignment w:val="baseline"/>
        <w:rPr>
          <w:rFonts w:ascii="Gotham Book" w:hAnsi="Gotham Book"/>
          <w:sz w:val="20"/>
          <w:szCs w:val="20"/>
          <w:lang w:val="en"/>
        </w:rPr>
      </w:pPr>
      <w:r w:rsidRPr="00266D4E">
        <w:rPr>
          <w:rFonts w:ascii="Gotham Book" w:hAnsi="Gotham Book"/>
          <w:sz w:val="20"/>
          <w:szCs w:val="20"/>
          <w:lang w:val="en"/>
        </w:rPr>
        <w:t>Driven and motivated to succeed</w:t>
      </w:r>
    </w:p>
    <w:p w14:paraId="176B6556" w14:textId="77777777" w:rsidR="00E43C80" w:rsidRPr="00266D4E" w:rsidRDefault="00E43C80" w:rsidP="00E43C80">
      <w:pPr>
        <w:numPr>
          <w:ilvl w:val="0"/>
          <w:numId w:val="10"/>
        </w:numPr>
        <w:spacing w:after="75" w:line="240" w:lineRule="auto"/>
        <w:textAlignment w:val="baseline"/>
        <w:rPr>
          <w:rFonts w:ascii="Gotham Book" w:hAnsi="Gotham Book"/>
          <w:sz w:val="20"/>
          <w:szCs w:val="20"/>
          <w:lang w:val="en"/>
        </w:rPr>
      </w:pPr>
      <w:r w:rsidRPr="00266D4E">
        <w:rPr>
          <w:rFonts w:ascii="Gotham Book" w:hAnsi="Gotham Book"/>
          <w:sz w:val="20"/>
          <w:szCs w:val="20"/>
          <w:lang w:val="en"/>
        </w:rPr>
        <w:t xml:space="preserve">Hardworking, </w:t>
      </w:r>
      <w:proofErr w:type="gramStart"/>
      <w:r w:rsidRPr="00266D4E">
        <w:rPr>
          <w:rFonts w:ascii="Gotham Book" w:hAnsi="Gotham Book"/>
          <w:sz w:val="20"/>
          <w:szCs w:val="20"/>
          <w:lang w:val="en"/>
        </w:rPr>
        <w:t>flexible</w:t>
      </w:r>
      <w:proofErr w:type="gramEnd"/>
      <w:r w:rsidRPr="00266D4E">
        <w:rPr>
          <w:rFonts w:ascii="Gotham Book" w:hAnsi="Gotham Book"/>
          <w:sz w:val="20"/>
          <w:szCs w:val="20"/>
          <w:lang w:val="en"/>
        </w:rPr>
        <w:t xml:space="preserve"> and reliable</w:t>
      </w:r>
    </w:p>
    <w:p w14:paraId="0E1B5821" w14:textId="77777777" w:rsidR="00E43C80" w:rsidRPr="00266D4E" w:rsidRDefault="00E43C80" w:rsidP="00E43C80">
      <w:pPr>
        <w:numPr>
          <w:ilvl w:val="0"/>
          <w:numId w:val="10"/>
        </w:numPr>
        <w:spacing w:after="75" w:line="240" w:lineRule="auto"/>
        <w:textAlignment w:val="baseline"/>
        <w:rPr>
          <w:rFonts w:ascii="Gotham Book" w:hAnsi="Gotham Book"/>
          <w:sz w:val="20"/>
          <w:szCs w:val="20"/>
          <w:lang w:val="en"/>
        </w:rPr>
      </w:pPr>
      <w:r w:rsidRPr="00266D4E">
        <w:rPr>
          <w:rFonts w:ascii="Gotham Book" w:hAnsi="Gotham Book"/>
          <w:sz w:val="20"/>
          <w:szCs w:val="20"/>
          <w:lang w:val="en"/>
        </w:rPr>
        <w:t>Tenacious</w:t>
      </w:r>
    </w:p>
    <w:p w14:paraId="4A10B331" w14:textId="77777777" w:rsidR="00E43C80" w:rsidRPr="00266D4E" w:rsidRDefault="00E43C80" w:rsidP="00E43C80">
      <w:pPr>
        <w:numPr>
          <w:ilvl w:val="0"/>
          <w:numId w:val="10"/>
        </w:numPr>
        <w:spacing w:after="75" w:line="240" w:lineRule="auto"/>
        <w:textAlignment w:val="baseline"/>
        <w:rPr>
          <w:rFonts w:ascii="Gotham Book" w:hAnsi="Gotham Book"/>
          <w:sz w:val="20"/>
          <w:szCs w:val="20"/>
          <w:lang w:val="en"/>
        </w:rPr>
      </w:pPr>
      <w:r w:rsidRPr="00266D4E">
        <w:rPr>
          <w:rFonts w:ascii="Gotham Book" w:hAnsi="Gotham Book"/>
          <w:sz w:val="20"/>
          <w:szCs w:val="20"/>
          <w:lang w:val="en"/>
        </w:rPr>
        <w:t>Inquisitive</w:t>
      </w:r>
    </w:p>
    <w:p w14:paraId="7DB74A65" w14:textId="77777777" w:rsidR="00E43C80" w:rsidRPr="00266D4E" w:rsidRDefault="00E43C80" w:rsidP="00E43C80">
      <w:pPr>
        <w:numPr>
          <w:ilvl w:val="0"/>
          <w:numId w:val="10"/>
        </w:numPr>
        <w:spacing w:after="75" w:line="240" w:lineRule="auto"/>
        <w:textAlignment w:val="baseline"/>
        <w:rPr>
          <w:rFonts w:ascii="Gotham Book" w:hAnsi="Gotham Book"/>
          <w:sz w:val="20"/>
          <w:szCs w:val="20"/>
          <w:lang w:val="en"/>
        </w:rPr>
      </w:pPr>
      <w:r w:rsidRPr="00266D4E">
        <w:rPr>
          <w:rFonts w:ascii="Gotham Book" w:hAnsi="Gotham Book"/>
          <w:sz w:val="20"/>
          <w:szCs w:val="20"/>
          <w:lang w:val="en"/>
        </w:rPr>
        <w:t>Works well in a team</w:t>
      </w:r>
    </w:p>
    <w:p w14:paraId="4517A822" w14:textId="77777777" w:rsidR="00E43C80" w:rsidRPr="00C84C37" w:rsidRDefault="00E43C80" w:rsidP="00C84C37">
      <w:pPr>
        <w:spacing w:after="0" w:line="240" w:lineRule="auto"/>
        <w:jc w:val="both"/>
        <w:textAlignment w:val="baseline"/>
        <w:rPr>
          <w:rFonts w:cstheme="minorHAnsi"/>
          <w:shd w:val="clear" w:color="auto" w:fill="FFFFFF"/>
        </w:rPr>
      </w:pPr>
    </w:p>
    <w:p w14:paraId="610FA5B9" w14:textId="77777777" w:rsidR="00C84C37" w:rsidRPr="00E43C80" w:rsidRDefault="00C84C37" w:rsidP="00C84C37">
      <w:pPr>
        <w:spacing w:after="0" w:line="240" w:lineRule="auto"/>
        <w:textAlignment w:val="baseline"/>
        <w:outlineLvl w:val="2"/>
        <w:rPr>
          <w:rFonts w:ascii="Gotham Bold" w:hAnsi="Gotham Bold"/>
          <w:b/>
          <w:bCs/>
          <w:sz w:val="20"/>
          <w:szCs w:val="20"/>
          <w:lang w:val="en"/>
        </w:rPr>
      </w:pPr>
      <w:proofErr w:type="gramStart"/>
      <w:r w:rsidRPr="00E43C80">
        <w:rPr>
          <w:rFonts w:ascii="Gotham Bold" w:hAnsi="Gotham Bold"/>
          <w:b/>
          <w:bCs/>
          <w:sz w:val="20"/>
          <w:szCs w:val="20"/>
          <w:lang w:val="en"/>
        </w:rPr>
        <w:t>Future prospects</w:t>
      </w:r>
      <w:proofErr w:type="gramEnd"/>
    </w:p>
    <w:p w14:paraId="30558339" w14:textId="77777777" w:rsidR="00C84C37" w:rsidRPr="00E43C80" w:rsidRDefault="00C84C37" w:rsidP="00E43C80">
      <w:pPr>
        <w:spacing w:after="75" w:line="240" w:lineRule="auto"/>
        <w:textAlignment w:val="baseline"/>
        <w:rPr>
          <w:rFonts w:ascii="Gotham Book" w:hAnsi="Gotham Book"/>
          <w:sz w:val="20"/>
          <w:szCs w:val="20"/>
          <w:lang w:val="en"/>
        </w:rPr>
      </w:pPr>
      <w:r w:rsidRPr="00E43C80">
        <w:rPr>
          <w:rFonts w:ascii="Gotham Book" w:hAnsi="Gotham Book"/>
          <w:sz w:val="20"/>
          <w:szCs w:val="20"/>
          <w:lang w:val="en"/>
        </w:rPr>
        <w:t>A permanent position, with a variety of progression opportunities, will be available for the right candidate on successful completion of the apprenticeship.</w:t>
      </w:r>
    </w:p>
    <w:p w14:paraId="5B97F374" w14:textId="5BDF786F" w:rsidR="00C84C37" w:rsidRPr="00E43C80" w:rsidRDefault="00C84C37" w:rsidP="00E43C80">
      <w:pPr>
        <w:spacing w:after="75" w:line="240" w:lineRule="auto"/>
        <w:textAlignment w:val="baseline"/>
        <w:rPr>
          <w:rFonts w:ascii="Gotham Book" w:hAnsi="Gotham Book"/>
          <w:sz w:val="20"/>
          <w:szCs w:val="20"/>
          <w:lang w:val="en"/>
        </w:rPr>
      </w:pPr>
      <w:r w:rsidRPr="00E43C80">
        <w:rPr>
          <w:rFonts w:ascii="Gotham Book" w:hAnsi="Gotham Book"/>
          <w:sz w:val="20"/>
          <w:szCs w:val="20"/>
          <w:lang w:val="en"/>
        </w:rPr>
        <w:t xml:space="preserve">During the Apprenticeship, the Company would identify </w:t>
      </w:r>
      <w:r w:rsidR="00042CE6" w:rsidRPr="00E43C80">
        <w:rPr>
          <w:rFonts w:ascii="Gotham Book" w:hAnsi="Gotham Book"/>
          <w:sz w:val="20"/>
          <w:szCs w:val="20"/>
          <w:lang w:val="en"/>
        </w:rPr>
        <w:t xml:space="preserve">in </w:t>
      </w:r>
      <w:r w:rsidRPr="00E43C80">
        <w:rPr>
          <w:rFonts w:ascii="Gotham Book" w:hAnsi="Gotham Book"/>
          <w:sz w:val="20"/>
          <w:szCs w:val="20"/>
          <w:lang w:val="en"/>
        </w:rPr>
        <w:t xml:space="preserve">which areas the candidate excels and facilitate progression within the Company, in those areas or roles.  </w:t>
      </w:r>
    </w:p>
    <w:p w14:paraId="3F6CDC8A" w14:textId="4E557FA9" w:rsidR="00C84C37" w:rsidRPr="00E43C80" w:rsidRDefault="00C84C37" w:rsidP="00E43C80">
      <w:pPr>
        <w:spacing w:after="75" w:line="240" w:lineRule="auto"/>
        <w:textAlignment w:val="baseline"/>
        <w:rPr>
          <w:rFonts w:ascii="Gotham Book" w:hAnsi="Gotham Book"/>
          <w:sz w:val="20"/>
          <w:szCs w:val="20"/>
          <w:lang w:val="en"/>
        </w:rPr>
      </w:pPr>
    </w:p>
    <w:p w14:paraId="7B9CBE7D" w14:textId="40E31681" w:rsidR="00C84C37" w:rsidRPr="00D55263" w:rsidRDefault="00C84C37" w:rsidP="00C84C37">
      <w:pPr>
        <w:spacing w:after="0" w:line="240" w:lineRule="auto"/>
        <w:rPr>
          <w:rFonts w:ascii="Gotham Book" w:hAnsi="Gotham Book"/>
          <w:sz w:val="20"/>
          <w:szCs w:val="20"/>
          <w:lang w:val="en"/>
        </w:rPr>
      </w:pPr>
      <w:r w:rsidRPr="00D55263">
        <w:rPr>
          <w:rFonts w:ascii="Gotham Bold" w:hAnsi="Gotham Bold"/>
          <w:b/>
          <w:bCs/>
          <w:sz w:val="20"/>
          <w:szCs w:val="20"/>
          <w:lang w:val="en"/>
        </w:rPr>
        <w:t>What is on offer?</w:t>
      </w:r>
      <w:r w:rsidRPr="00D55263">
        <w:rPr>
          <w:rFonts w:ascii="Gotham Bold" w:hAnsi="Gotham Bold"/>
          <w:b/>
          <w:bCs/>
          <w:sz w:val="20"/>
          <w:szCs w:val="20"/>
          <w:lang w:val="en"/>
        </w:rPr>
        <w:br/>
      </w:r>
      <w:r w:rsidRPr="00D55263">
        <w:rPr>
          <w:rFonts w:ascii="Gotham Book" w:hAnsi="Gotham Book"/>
          <w:sz w:val="20"/>
          <w:szCs w:val="20"/>
          <w:lang w:val="en"/>
        </w:rPr>
        <w:t>Working hours:</w:t>
      </w:r>
      <w:r w:rsidR="009B32A1" w:rsidRPr="00D55263">
        <w:rPr>
          <w:rFonts w:ascii="Gotham Book" w:hAnsi="Gotham Book"/>
          <w:sz w:val="20"/>
          <w:szCs w:val="20"/>
          <w:lang w:val="en"/>
        </w:rPr>
        <w:t xml:space="preserve"> 9.00am to 5.00pm Monday to Thursday and 9.00am to </w:t>
      </w:r>
      <w:r w:rsidR="00D55263" w:rsidRPr="00D55263">
        <w:rPr>
          <w:rFonts w:ascii="Gotham Book" w:hAnsi="Gotham Book"/>
          <w:sz w:val="20"/>
          <w:szCs w:val="20"/>
          <w:lang w:val="en"/>
        </w:rPr>
        <w:t>3</w:t>
      </w:r>
      <w:r w:rsidR="009B32A1" w:rsidRPr="00D55263">
        <w:rPr>
          <w:rFonts w:ascii="Gotham Book" w:hAnsi="Gotham Book"/>
          <w:sz w:val="20"/>
          <w:szCs w:val="20"/>
          <w:lang w:val="en"/>
        </w:rPr>
        <w:t>.</w:t>
      </w:r>
      <w:r w:rsidR="00D55263" w:rsidRPr="00D55263">
        <w:rPr>
          <w:rFonts w:ascii="Gotham Book" w:hAnsi="Gotham Book"/>
          <w:sz w:val="20"/>
          <w:szCs w:val="20"/>
          <w:lang w:val="en"/>
        </w:rPr>
        <w:t>45</w:t>
      </w:r>
      <w:r w:rsidR="009B32A1" w:rsidRPr="00D55263">
        <w:rPr>
          <w:rFonts w:ascii="Gotham Book" w:hAnsi="Gotham Book"/>
          <w:sz w:val="20"/>
          <w:szCs w:val="20"/>
          <w:lang w:val="en"/>
        </w:rPr>
        <w:t xml:space="preserve">pm on Fridays. </w:t>
      </w:r>
    </w:p>
    <w:p w14:paraId="00B9E96D" w14:textId="7F309848" w:rsidR="00C84C37" w:rsidRPr="00D55263" w:rsidRDefault="00C84C37" w:rsidP="00C84C37">
      <w:pPr>
        <w:spacing w:after="0" w:line="240" w:lineRule="auto"/>
        <w:rPr>
          <w:rFonts w:ascii="Gotham Book" w:hAnsi="Gotham Book"/>
          <w:sz w:val="20"/>
          <w:szCs w:val="20"/>
          <w:lang w:val="en"/>
        </w:rPr>
      </w:pPr>
      <w:r w:rsidRPr="00D55263">
        <w:rPr>
          <w:rFonts w:ascii="Gotham Book" w:hAnsi="Gotham Book"/>
          <w:sz w:val="20"/>
          <w:szCs w:val="20"/>
          <w:lang w:val="en"/>
        </w:rPr>
        <w:t>Pay: staring at National Minimum Wage – Apprenticeship Rate</w:t>
      </w:r>
      <w:r w:rsidR="009B32A1" w:rsidRPr="00D55263">
        <w:rPr>
          <w:rFonts w:ascii="Gotham Book" w:hAnsi="Gotham Book"/>
          <w:sz w:val="20"/>
          <w:szCs w:val="20"/>
          <w:lang w:val="en"/>
        </w:rPr>
        <w:t xml:space="preserve"> (£167.70 per week)</w:t>
      </w:r>
    </w:p>
    <w:p w14:paraId="7AF6405A" w14:textId="1A51C2DF" w:rsidR="009B32A1" w:rsidRPr="00D55263" w:rsidRDefault="009B32A1" w:rsidP="00C84C37">
      <w:pPr>
        <w:spacing w:after="0" w:line="240" w:lineRule="auto"/>
        <w:rPr>
          <w:rFonts w:ascii="Gotham Book" w:hAnsi="Gotham Book"/>
          <w:sz w:val="20"/>
          <w:szCs w:val="20"/>
          <w:lang w:val="en"/>
        </w:rPr>
      </w:pPr>
      <w:r w:rsidRPr="00D55263">
        <w:rPr>
          <w:rFonts w:ascii="Gotham Book" w:hAnsi="Gotham Book"/>
          <w:sz w:val="20"/>
          <w:szCs w:val="20"/>
          <w:lang w:val="en"/>
        </w:rPr>
        <w:t xml:space="preserve">Holidays – 21 days per year plus 7 bank holidays </w:t>
      </w:r>
    </w:p>
    <w:p w14:paraId="585F74C6" w14:textId="62E32B5A" w:rsidR="00C84C37" w:rsidRPr="00D55263" w:rsidRDefault="009B32A1" w:rsidP="00D55263">
      <w:pPr>
        <w:spacing w:after="0" w:line="240" w:lineRule="auto"/>
        <w:rPr>
          <w:rFonts w:ascii="Gotham Book" w:hAnsi="Gotham Book"/>
          <w:sz w:val="20"/>
          <w:szCs w:val="20"/>
          <w:lang w:val="en"/>
        </w:rPr>
      </w:pPr>
      <w:r w:rsidRPr="00D55263">
        <w:rPr>
          <w:rFonts w:ascii="Gotham Book" w:hAnsi="Gotham Book"/>
          <w:sz w:val="20"/>
          <w:szCs w:val="20"/>
          <w:lang w:val="en"/>
        </w:rPr>
        <w:t xml:space="preserve">Christmas closedown </w:t>
      </w:r>
    </w:p>
    <w:p w14:paraId="2E48A286" w14:textId="77777777" w:rsidR="009B32A1" w:rsidRDefault="009B32A1" w:rsidP="00C84C37">
      <w:pPr>
        <w:pStyle w:val="Heading2"/>
        <w:shd w:val="clear" w:color="auto" w:fill="FFFFFF"/>
        <w:spacing w:before="0" w:beforeAutospacing="0" w:after="0" w:afterAutospacing="0"/>
        <w:textAlignment w:val="baseline"/>
        <w:rPr>
          <w:rFonts w:asciiTheme="minorHAnsi" w:hAnsiTheme="minorHAnsi" w:cstheme="minorHAnsi"/>
          <w:sz w:val="22"/>
          <w:szCs w:val="22"/>
        </w:rPr>
      </w:pPr>
    </w:p>
    <w:p w14:paraId="78443B8D" w14:textId="77777777" w:rsidR="00D55263" w:rsidRPr="00053B13" w:rsidRDefault="00D55263" w:rsidP="00D55263">
      <w:pPr>
        <w:spacing w:after="0" w:line="240" w:lineRule="auto"/>
        <w:rPr>
          <w:rFonts w:ascii="Gotham Bold" w:eastAsia="Times New Roman" w:hAnsi="Gotham Bold"/>
          <w:sz w:val="20"/>
          <w:szCs w:val="20"/>
          <w:lang w:val="en" w:eastAsia="en-GB"/>
        </w:rPr>
      </w:pPr>
      <w:r w:rsidRPr="00053B13">
        <w:rPr>
          <w:rFonts w:ascii="Gotham Bold" w:eastAsia="Times New Roman" w:hAnsi="Gotham Bold"/>
          <w:sz w:val="20"/>
          <w:szCs w:val="20"/>
          <w:lang w:val="en" w:eastAsia="en-GB"/>
        </w:rPr>
        <w:t>Applications</w:t>
      </w:r>
    </w:p>
    <w:p w14:paraId="6CAD9944" w14:textId="77777777" w:rsidR="00D55263" w:rsidRPr="004A2F1E" w:rsidRDefault="00D55263" w:rsidP="00D55263">
      <w:pPr>
        <w:spacing w:after="0" w:line="240" w:lineRule="auto"/>
        <w:rPr>
          <w:rFonts w:ascii="Gotham Book" w:eastAsia="Times New Roman" w:hAnsi="Gotham Book"/>
          <w:sz w:val="20"/>
          <w:szCs w:val="20"/>
          <w:lang w:val="en" w:eastAsia="en-GB"/>
        </w:rPr>
      </w:pPr>
      <w:r>
        <w:rPr>
          <w:rFonts w:ascii="Gotham Book" w:hAnsi="Gotham Book"/>
          <w:sz w:val="20"/>
          <w:szCs w:val="20"/>
        </w:rPr>
        <w:t>I</w:t>
      </w:r>
      <w:r w:rsidRPr="004A2F1E">
        <w:rPr>
          <w:rFonts w:ascii="Gotham Book" w:hAnsi="Gotham Book"/>
          <w:sz w:val="20"/>
          <w:szCs w:val="20"/>
        </w:rPr>
        <w:t xml:space="preserve">f you’re always thinking “What’s next?” rather than “That’s it.” and if you want to become an integral part of a forward-thinking ambitious organisation, we’d love </w:t>
      </w:r>
      <w:r>
        <w:rPr>
          <w:rFonts w:ascii="Gotham Book" w:hAnsi="Gotham Book"/>
          <w:sz w:val="20"/>
          <w:szCs w:val="20"/>
        </w:rPr>
        <w:t>to hear from you.</w:t>
      </w:r>
    </w:p>
    <w:p w14:paraId="5ADDA815" w14:textId="77777777" w:rsidR="00D55263" w:rsidRPr="004A2F1E" w:rsidRDefault="00D55263" w:rsidP="00D55263">
      <w:pPr>
        <w:spacing w:after="0" w:line="240" w:lineRule="auto"/>
        <w:rPr>
          <w:rFonts w:ascii="Gotham Book" w:eastAsia="Times New Roman" w:hAnsi="Gotham Book"/>
          <w:sz w:val="20"/>
          <w:szCs w:val="20"/>
          <w:lang w:val="en" w:eastAsia="en-GB"/>
        </w:rPr>
      </w:pPr>
    </w:p>
    <w:p w14:paraId="04861A81" w14:textId="048D6D09" w:rsidR="00D55263" w:rsidRDefault="00D55263" w:rsidP="00D55263">
      <w:pPr>
        <w:spacing w:after="0" w:line="240" w:lineRule="auto"/>
        <w:rPr>
          <w:rFonts w:ascii="Gotham Book" w:eastAsia="Times New Roman" w:hAnsi="Gotham Book"/>
          <w:sz w:val="20"/>
          <w:szCs w:val="20"/>
          <w:lang w:val="en" w:eastAsia="en-GB"/>
        </w:rPr>
      </w:pPr>
      <w:r w:rsidRPr="004A2F1E">
        <w:rPr>
          <w:rFonts w:ascii="Gotham Book" w:eastAsia="Times New Roman" w:hAnsi="Gotham Book"/>
          <w:sz w:val="20"/>
          <w:szCs w:val="20"/>
          <w:lang w:val="en" w:eastAsia="en-GB"/>
        </w:rPr>
        <w:t>To apply, email your CV or complete our application form, which is available to download, to our HR Manager by clicking ‘to apply’</w:t>
      </w:r>
      <w:r w:rsidR="00F222E9">
        <w:rPr>
          <w:rFonts w:ascii="Gotham Book" w:eastAsia="Times New Roman" w:hAnsi="Gotham Book"/>
          <w:sz w:val="20"/>
          <w:szCs w:val="20"/>
          <w:lang w:val="en" w:eastAsia="en-GB"/>
        </w:rPr>
        <w:t xml:space="preserve">. Alternatively you can apply via this link </w:t>
      </w:r>
      <w:hyperlink r:id="rId9" w:history="1">
        <w:r w:rsidR="00F222E9" w:rsidRPr="006D2124">
          <w:rPr>
            <w:rStyle w:val="Hyperlink"/>
            <w:rFonts w:ascii="Gotham Book" w:eastAsia="Times New Roman" w:hAnsi="Gotham Book"/>
            <w:sz w:val="20"/>
            <w:szCs w:val="20"/>
            <w:lang w:val="en" w:eastAsia="en-GB"/>
          </w:rPr>
          <w:t>https://www.findapprenticeship.service.gov.uk/apprenticeship/reference/1801046?_ga=2.30516223.1145645938.1639559975-2027427831.160620</w:t>
        </w:r>
        <w:r w:rsidR="00F222E9" w:rsidRPr="006D2124">
          <w:rPr>
            <w:rStyle w:val="Hyperlink"/>
            <w:rFonts w:ascii="Gotham Book" w:eastAsia="Times New Roman" w:hAnsi="Gotham Book"/>
            <w:sz w:val="20"/>
            <w:szCs w:val="20"/>
            <w:lang w:val="en" w:eastAsia="en-GB"/>
          </w:rPr>
          <w:t>8</w:t>
        </w:r>
        <w:r w:rsidR="00F222E9" w:rsidRPr="006D2124">
          <w:rPr>
            <w:rStyle w:val="Hyperlink"/>
            <w:rFonts w:ascii="Gotham Book" w:eastAsia="Times New Roman" w:hAnsi="Gotham Book"/>
            <w:sz w:val="20"/>
            <w:szCs w:val="20"/>
            <w:lang w:val="en" w:eastAsia="en-GB"/>
          </w:rPr>
          <w:t>636</w:t>
        </w:r>
      </w:hyperlink>
    </w:p>
    <w:p w14:paraId="1941DAA5" w14:textId="77777777" w:rsidR="00F222E9" w:rsidRPr="004A2F1E" w:rsidRDefault="00F222E9" w:rsidP="00D55263">
      <w:pPr>
        <w:spacing w:after="0" w:line="240" w:lineRule="auto"/>
        <w:rPr>
          <w:rFonts w:ascii="Gotham Book" w:eastAsia="Times New Roman" w:hAnsi="Gotham Book"/>
          <w:sz w:val="20"/>
          <w:szCs w:val="20"/>
          <w:lang w:val="en" w:eastAsia="en-GB"/>
        </w:rPr>
      </w:pPr>
    </w:p>
    <w:p w14:paraId="27B3776B" w14:textId="77777777" w:rsidR="00D55263" w:rsidRDefault="00D55263" w:rsidP="00D55263">
      <w:pPr>
        <w:spacing w:after="0" w:line="240" w:lineRule="auto"/>
        <w:rPr>
          <w:rFonts w:ascii="Gotham Bold" w:hAnsi="Gotham Bold"/>
          <w:b/>
          <w:bCs/>
          <w:sz w:val="20"/>
          <w:szCs w:val="20"/>
        </w:rPr>
      </w:pPr>
    </w:p>
    <w:p w14:paraId="2AF91253" w14:textId="77777777" w:rsidR="00D55263" w:rsidRPr="00053B13" w:rsidRDefault="00D55263" w:rsidP="00D55263">
      <w:pPr>
        <w:spacing w:after="0" w:line="240" w:lineRule="auto"/>
        <w:rPr>
          <w:rFonts w:ascii="Gotham Book" w:hAnsi="Gotham Book"/>
          <w:sz w:val="20"/>
          <w:szCs w:val="20"/>
        </w:rPr>
      </w:pPr>
      <w:r w:rsidRPr="004A2F1E">
        <w:rPr>
          <w:rFonts w:ascii="Gotham Bold" w:hAnsi="Gotham Bold"/>
          <w:b/>
          <w:bCs/>
          <w:sz w:val="20"/>
          <w:szCs w:val="20"/>
        </w:rPr>
        <w:t xml:space="preserve">We’re </w:t>
      </w:r>
      <w:proofErr w:type="spellStart"/>
      <w:r w:rsidRPr="004A2F1E">
        <w:rPr>
          <w:rFonts w:ascii="Gotham Bold" w:hAnsi="Gotham Bold"/>
          <w:b/>
          <w:bCs/>
          <w:sz w:val="20"/>
          <w:szCs w:val="20"/>
        </w:rPr>
        <w:t>Lesters</w:t>
      </w:r>
      <w:proofErr w:type="spellEnd"/>
      <w:r w:rsidRPr="004A2F1E">
        <w:rPr>
          <w:rFonts w:ascii="Gotham Bold" w:hAnsi="Gotham Bold"/>
          <w:b/>
          <w:bCs/>
          <w:sz w:val="20"/>
          <w:szCs w:val="20"/>
        </w:rPr>
        <w:t>, the large packaging specialists, and we deliver more</w:t>
      </w:r>
    </w:p>
    <w:p w14:paraId="317D950C" w14:textId="77777777" w:rsidR="00C84C37" w:rsidRPr="00C84C37" w:rsidRDefault="00C84C37" w:rsidP="00C84C37">
      <w:pPr>
        <w:spacing w:after="0" w:line="240" w:lineRule="auto"/>
        <w:jc w:val="both"/>
        <w:rPr>
          <w:rFonts w:cstheme="minorHAnsi"/>
          <w:b/>
          <w:bCs/>
          <w:lang w:val="en"/>
        </w:rPr>
      </w:pPr>
    </w:p>
    <w:p w14:paraId="53BD33EE" w14:textId="77777777" w:rsidR="00C84C37" w:rsidRPr="00C84C37" w:rsidRDefault="00C84C37" w:rsidP="00C84C37">
      <w:pPr>
        <w:spacing w:after="0" w:line="240" w:lineRule="auto"/>
        <w:textAlignment w:val="baseline"/>
        <w:outlineLvl w:val="2"/>
        <w:rPr>
          <w:rFonts w:eastAsia="Times New Roman" w:cstheme="minorHAnsi"/>
          <w:b/>
          <w:bCs/>
          <w:lang w:eastAsia="en-GB"/>
        </w:rPr>
      </w:pPr>
    </w:p>
    <w:p w14:paraId="36081BA1" w14:textId="77777777" w:rsidR="00C84C37" w:rsidRPr="00C84C37" w:rsidRDefault="00C84C37" w:rsidP="00C84C37">
      <w:pPr>
        <w:spacing w:after="0" w:line="240" w:lineRule="auto"/>
        <w:rPr>
          <w:rFonts w:cstheme="minorHAnsi"/>
        </w:rPr>
      </w:pPr>
    </w:p>
    <w:p w14:paraId="589BD6E1" w14:textId="77777777" w:rsidR="006C0D35" w:rsidRPr="00C84C37" w:rsidRDefault="006C0D35" w:rsidP="00C84C37">
      <w:pPr>
        <w:spacing w:after="0" w:line="240" w:lineRule="auto"/>
        <w:rPr>
          <w:rFonts w:cstheme="minorHAnsi"/>
        </w:rPr>
      </w:pPr>
    </w:p>
    <w:p w14:paraId="705C65A8" w14:textId="77777777" w:rsidR="00C84C37" w:rsidRPr="00C84C37" w:rsidRDefault="00C84C37">
      <w:pPr>
        <w:spacing w:after="0" w:line="240" w:lineRule="auto"/>
        <w:rPr>
          <w:rFonts w:cstheme="minorHAnsi"/>
        </w:rPr>
      </w:pPr>
    </w:p>
    <w:sectPr w:rsidR="00C84C37" w:rsidRPr="00C84C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otham Book">
    <w:altName w:val="Calibri"/>
    <w:panose1 w:val="00000000000000000000"/>
    <w:charset w:val="00"/>
    <w:family w:val="auto"/>
    <w:notTrueType/>
    <w:pitch w:val="variable"/>
    <w:sig w:usb0="A00002FF" w:usb1="4000005B" w:usb2="00000000" w:usb3="00000000" w:csb0="0000009F" w:csb1="00000000"/>
  </w:font>
  <w:font w:name="Gotham Bold">
    <w:altName w:val="Calibri"/>
    <w:panose1 w:val="00000000000000000000"/>
    <w:charset w:val="00"/>
    <w:family w:val="auto"/>
    <w:notTrueType/>
    <w:pitch w:val="variable"/>
    <w:sig w:usb0="A00002FF" w:usb1="4000005B" w:usb2="00000000" w:usb3="00000000" w:csb0="0000009F" w:csb1="00000000"/>
  </w:font>
  <w:font w:name="Gotham Medium">
    <w:panose1 w:val="00000000000000000000"/>
    <w:charset w:val="00"/>
    <w:family w:val="auto"/>
    <w:notTrueType/>
    <w:pitch w:val="variable"/>
    <w:sig w:usb0="A00002FF" w:usb1="4000005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D376C"/>
    <w:multiLevelType w:val="multilevel"/>
    <w:tmpl w:val="DEFC2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891953"/>
    <w:multiLevelType w:val="multilevel"/>
    <w:tmpl w:val="7D68A2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color w:val="auto"/>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AD4884"/>
    <w:multiLevelType w:val="multilevel"/>
    <w:tmpl w:val="5EF67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816D87"/>
    <w:multiLevelType w:val="multilevel"/>
    <w:tmpl w:val="36864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CD0F87"/>
    <w:multiLevelType w:val="multilevel"/>
    <w:tmpl w:val="D3807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D9B70B2"/>
    <w:multiLevelType w:val="multilevel"/>
    <w:tmpl w:val="5BC02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555981"/>
    <w:multiLevelType w:val="multilevel"/>
    <w:tmpl w:val="01044E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color w:val="auto"/>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7C033B5"/>
    <w:multiLevelType w:val="multilevel"/>
    <w:tmpl w:val="E67CE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BDE7932"/>
    <w:multiLevelType w:val="multilevel"/>
    <w:tmpl w:val="9FA62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F1F2F48"/>
    <w:multiLevelType w:val="multilevel"/>
    <w:tmpl w:val="2F7E67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9"/>
  </w:num>
  <w:num w:numId="3">
    <w:abstractNumId w:val="7"/>
  </w:num>
  <w:num w:numId="4">
    <w:abstractNumId w:val="2"/>
  </w:num>
  <w:num w:numId="5">
    <w:abstractNumId w:val="4"/>
  </w:num>
  <w:num w:numId="6">
    <w:abstractNumId w:val="6"/>
  </w:num>
  <w:num w:numId="7">
    <w:abstractNumId w:val="1"/>
  </w:num>
  <w:num w:numId="8">
    <w:abstractNumId w:val="0"/>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C37"/>
    <w:rsid w:val="00042CE6"/>
    <w:rsid w:val="004961A5"/>
    <w:rsid w:val="006C0D35"/>
    <w:rsid w:val="009B32A1"/>
    <w:rsid w:val="00AC07CA"/>
    <w:rsid w:val="00C84C37"/>
    <w:rsid w:val="00D55263"/>
    <w:rsid w:val="00E43C80"/>
    <w:rsid w:val="00F222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E1D2C"/>
  <w15:chartTrackingRefBased/>
  <w15:docId w15:val="{A79C245E-1C61-4348-A580-767DB0DB4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C37"/>
  </w:style>
  <w:style w:type="paragraph" w:styleId="Heading2">
    <w:name w:val="heading 2"/>
    <w:basedOn w:val="Normal"/>
    <w:link w:val="Heading2Char"/>
    <w:uiPriority w:val="9"/>
    <w:qFormat/>
    <w:rsid w:val="00C84C3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C84C3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84C37"/>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C84C3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84C37"/>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rsid w:val="00C84C37"/>
    <w:rPr>
      <w:rFonts w:asciiTheme="majorHAnsi" w:eastAsiaTheme="majorEastAsia" w:hAnsiTheme="majorHAnsi" w:cstheme="majorBidi"/>
      <w:color w:val="1F3763" w:themeColor="accent1" w:themeShade="7F"/>
      <w:sz w:val="24"/>
      <w:szCs w:val="24"/>
    </w:rPr>
  </w:style>
  <w:style w:type="paragraph" w:customStyle="1" w:styleId="preserve-formatting">
    <w:name w:val="preserve-formatting"/>
    <w:basedOn w:val="Normal"/>
    <w:rsid w:val="00C84C3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84C37"/>
    <w:rPr>
      <w:color w:val="0563C1" w:themeColor="hyperlink"/>
      <w:u w:val="single"/>
    </w:rPr>
  </w:style>
  <w:style w:type="character" w:styleId="UnresolvedMention">
    <w:name w:val="Unresolved Mention"/>
    <w:basedOn w:val="DefaultParagraphFont"/>
    <w:uiPriority w:val="99"/>
    <w:semiHidden/>
    <w:unhideWhenUsed/>
    <w:rsid w:val="00C84C37"/>
    <w:rPr>
      <w:color w:val="605E5C"/>
      <w:shd w:val="clear" w:color="auto" w:fill="E1DFDD"/>
    </w:rPr>
  </w:style>
  <w:style w:type="character" w:styleId="Strong">
    <w:name w:val="Strong"/>
    <w:basedOn w:val="DefaultParagraphFont"/>
    <w:uiPriority w:val="22"/>
    <w:qFormat/>
    <w:rsid w:val="00E43C80"/>
    <w:rPr>
      <w:b/>
      <w:bCs/>
    </w:rPr>
  </w:style>
  <w:style w:type="character" w:styleId="FollowedHyperlink">
    <w:name w:val="FollowedHyperlink"/>
    <w:basedOn w:val="DefaultParagraphFont"/>
    <w:uiPriority w:val="99"/>
    <w:semiHidden/>
    <w:unhideWhenUsed/>
    <w:rsid w:val="00F222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32665">
      <w:bodyDiv w:val="1"/>
      <w:marLeft w:val="0"/>
      <w:marRight w:val="0"/>
      <w:marTop w:val="0"/>
      <w:marBottom w:val="0"/>
      <w:divBdr>
        <w:top w:val="none" w:sz="0" w:space="0" w:color="auto"/>
        <w:left w:val="none" w:sz="0" w:space="0" w:color="auto"/>
        <w:bottom w:val="none" w:sz="0" w:space="0" w:color="auto"/>
        <w:right w:val="none" w:sz="0" w:space="0" w:color="auto"/>
      </w:divBdr>
    </w:div>
    <w:div w:id="1275020371">
      <w:bodyDiv w:val="1"/>
      <w:marLeft w:val="0"/>
      <w:marRight w:val="0"/>
      <w:marTop w:val="0"/>
      <w:marBottom w:val="0"/>
      <w:divBdr>
        <w:top w:val="none" w:sz="0" w:space="0" w:color="auto"/>
        <w:left w:val="none" w:sz="0" w:space="0" w:color="auto"/>
        <w:bottom w:val="none" w:sz="0" w:space="0" w:color="auto"/>
        <w:right w:val="none" w:sz="0" w:space="0" w:color="auto"/>
      </w:divBdr>
    </w:div>
    <w:div w:id="2110275731">
      <w:bodyDiv w:val="1"/>
      <w:marLeft w:val="0"/>
      <w:marRight w:val="0"/>
      <w:marTop w:val="0"/>
      <w:marBottom w:val="0"/>
      <w:divBdr>
        <w:top w:val="none" w:sz="0" w:space="0" w:color="auto"/>
        <w:left w:val="none" w:sz="0" w:space="0" w:color="auto"/>
        <w:bottom w:val="none" w:sz="0" w:space="0" w:color="auto"/>
        <w:right w:val="none" w:sz="0" w:space="0" w:color="auto"/>
      </w:divBdr>
      <w:divsChild>
        <w:div w:id="645359314">
          <w:marLeft w:val="0"/>
          <w:marRight w:val="0"/>
          <w:marTop w:val="0"/>
          <w:marBottom w:val="0"/>
          <w:divBdr>
            <w:top w:val="none" w:sz="0" w:space="0" w:color="auto"/>
            <w:left w:val="none" w:sz="0" w:space="0" w:color="auto"/>
            <w:bottom w:val="none" w:sz="0" w:space="0" w:color="auto"/>
            <w:right w:val="none" w:sz="0" w:space="0" w:color="auto"/>
          </w:divBdr>
          <w:divsChild>
            <w:div w:id="787624757">
              <w:marLeft w:val="0"/>
              <w:marRight w:val="0"/>
              <w:marTop w:val="0"/>
              <w:marBottom w:val="0"/>
              <w:divBdr>
                <w:top w:val="none" w:sz="0" w:space="0" w:color="auto"/>
                <w:left w:val="none" w:sz="0" w:space="0" w:color="auto"/>
                <w:bottom w:val="none" w:sz="0" w:space="0" w:color="auto"/>
                <w:right w:val="none" w:sz="0" w:space="0" w:color="auto"/>
              </w:divBdr>
            </w:div>
            <w:div w:id="386149840">
              <w:marLeft w:val="0"/>
              <w:marRight w:val="0"/>
              <w:marTop w:val="0"/>
              <w:marBottom w:val="0"/>
              <w:divBdr>
                <w:top w:val="none" w:sz="0" w:space="0" w:color="auto"/>
                <w:left w:val="none" w:sz="0" w:space="0" w:color="auto"/>
                <w:bottom w:val="none" w:sz="0" w:space="0" w:color="auto"/>
                <w:right w:val="none" w:sz="0" w:space="0" w:color="auto"/>
              </w:divBdr>
            </w:div>
          </w:divsChild>
        </w:div>
        <w:div w:id="1832600404">
          <w:marLeft w:val="0"/>
          <w:marRight w:val="0"/>
          <w:marTop w:val="0"/>
          <w:marBottom w:val="0"/>
          <w:divBdr>
            <w:top w:val="none" w:sz="0" w:space="0" w:color="auto"/>
            <w:left w:val="none" w:sz="0" w:space="0" w:color="auto"/>
            <w:bottom w:val="none" w:sz="0" w:space="0" w:color="auto"/>
            <w:right w:val="none" w:sz="0" w:space="0" w:color="auto"/>
          </w:divBdr>
          <w:divsChild>
            <w:div w:id="1896774554">
              <w:marLeft w:val="0"/>
              <w:marRight w:val="0"/>
              <w:marTop w:val="0"/>
              <w:marBottom w:val="0"/>
              <w:divBdr>
                <w:top w:val="none" w:sz="0" w:space="0" w:color="auto"/>
                <w:left w:val="none" w:sz="0" w:space="0" w:color="auto"/>
                <w:bottom w:val="none" w:sz="0" w:space="0" w:color="auto"/>
                <w:right w:val="none" w:sz="0" w:space="0" w:color="auto"/>
              </w:divBdr>
              <w:divsChild>
                <w:div w:id="108576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indapprenticeship.service.gov.uk/apprenticeship/reference/1801046?_ga=2.30516223.1145645938.1639559975-2027427831.16062086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E35740DE25184282BDEAEDFFEBED6F" ma:contentTypeVersion="18" ma:contentTypeDescription="Create a new document." ma:contentTypeScope="" ma:versionID="068d0e80285be17a97b6adc2e183ce2b">
  <xsd:schema xmlns:xsd="http://www.w3.org/2001/XMLSchema" xmlns:xs="http://www.w3.org/2001/XMLSchema" xmlns:p="http://schemas.microsoft.com/office/2006/metadata/properties" xmlns:ns2="ac916feb-1b06-4de6-82cd-3c9bdedf2078" xmlns:ns3="d09ce027-6bec-47f3-95ce-38c7ee61b789" targetNamespace="http://schemas.microsoft.com/office/2006/metadata/properties" ma:root="true" ma:fieldsID="0e6a76f9e0deaae7e018a83ed949c2ee" ns2:_="" ns3:_="">
    <xsd:import namespace="ac916feb-1b06-4de6-82cd-3c9bdedf2078"/>
    <xsd:import namespace="d09ce027-6bec-47f3-95ce-38c7ee61b789"/>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use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916feb-1b06-4de6-82cd-3c9bdedf2078"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MediaServiceAutoTags" ma:index="18" nillable="true" ma:displayName="MediaServiceAutoTags" ma:description="" ma:internalName="MediaServiceAutoTags" ma:readOnly="true">
      <xsd:simpleType>
        <xsd:restriction base="dms:Text"/>
      </xsd:simpleType>
    </xsd:element>
    <xsd:element name="MediaServiceLocation" ma:index="19" nillable="true" ma:displayName="MediaServiceLocation" ma:description="" ma:internalName="MediaServiceLocation"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user" ma:index="21" nillable="true" ma:displayName="user" ma:description="doc owner" ma:list="UserInfo" ma:SharePointGroup="0" ma:internalName="us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9ce027-6bec-47f3-95ce-38c7ee61b789"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WizIdPermissionLevels xmlns="ac916feb-1b06-4de6-82cd-3c9bdedf2078" xsi:nil="true"/>
    <MigrationWizIdSecurityGroups xmlns="ac916feb-1b06-4de6-82cd-3c9bdedf2078" xsi:nil="true"/>
    <MigrationWizId xmlns="ac916feb-1b06-4de6-82cd-3c9bdedf2078" xsi:nil="true"/>
    <MigrationWizIdDocumentLibraryPermissions xmlns="ac916feb-1b06-4de6-82cd-3c9bdedf2078" xsi:nil="true"/>
    <MigrationWizIdPermissions xmlns="ac916feb-1b06-4de6-82cd-3c9bdedf2078" xsi:nil="true"/>
    <user xmlns="ac916feb-1b06-4de6-82cd-3c9bdedf2078">
      <UserInfo>
        <DisplayName/>
        <AccountId xsi:nil="true"/>
        <AccountType/>
      </UserInfo>
    </user>
  </documentManagement>
</p:properties>
</file>

<file path=customXml/itemProps1.xml><?xml version="1.0" encoding="utf-8"?>
<ds:datastoreItem xmlns:ds="http://schemas.openxmlformats.org/officeDocument/2006/customXml" ds:itemID="{665B8E84-A417-4371-A8A8-365CAA150D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916feb-1b06-4de6-82cd-3c9bdedf2078"/>
    <ds:schemaRef ds:uri="d09ce027-6bec-47f3-95ce-38c7ee61b7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18AD1F-8D33-4ECE-800B-E967963A5E29}">
  <ds:schemaRefs>
    <ds:schemaRef ds:uri="http://schemas.microsoft.com/sharepoint/v3/contenttype/forms"/>
  </ds:schemaRefs>
</ds:datastoreItem>
</file>

<file path=customXml/itemProps3.xml><?xml version="1.0" encoding="utf-8"?>
<ds:datastoreItem xmlns:ds="http://schemas.openxmlformats.org/officeDocument/2006/customXml" ds:itemID="{91AC308F-AD55-4964-9D4E-8DFF2A68F75D}">
  <ds:schemaRefs>
    <ds:schemaRef ds:uri="http://schemas.microsoft.com/office/2006/metadata/properties"/>
    <ds:schemaRef ds:uri="http://schemas.microsoft.com/office/infopath/2007/PartnerControls"/>
    <ds:schemaRef ds:uri="ac916feb-1b06-4de6-82cd-3c9bdedf2078"/>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542</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Gittins</dc:creator>
  <cp:keywords/>
  <dc:description/>
  <cp:lastModifiedBy>Steve Trow</cp:lastModifiedBy>
  <cp:revision>3</cp:revision>
  <cp:lastPrinted>2021-12-15T12:27:00Z</cp:lastPrinted>
  <dcterms:created xsi:type="dcterms:W3CDTF">2021-12-15T12:25:00Z</dcterms:created>
  <dcterms:modified xsi:type="dcterms:W3CDTF">2021-12-15T12:31:00Z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0x010100F0E35740DE25184282BDEAEDFFEBED6F</vt:lpwstr>
  </property>
</Properties>
</file>